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118" w:rsidRDefault="00431928" w:rsidP="006E7DF4">
      <w:pPr>
        <w:spacing w:after="0" w:line="240" w:lineRule="auto"/>
        <w:rPr>
          <w:rFonts w:ascii="Poppins" w:hAnsi="Poppins" w:cs="Poppins"/>
        </w:rPr>
      </w:pPr>
      <w:r>
        <w:rPr>
          <w:rFonts w:ascii="Poppins" w:hAnsi="Poppins" w:cs="Poppins"/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1749425</wp:posOffset>
            </wp:positionH>
            <wp:positionV relativeFrom="paragraph">
              <wp:posOffset>62230</wp:posOffset>
            </wp:positionV>
            <wp:extent cx="2689860" cy="118110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LRSF_bleu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86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4A41" w:rsidRDefault="009F4A41" w:rsidP="006E7DF4">
      <w:pPr>
        <w:spacing w:after="0" w:line="240" w:lineRule="auto"/>
        <w:rPr>
          <w:rFonts w:ascii="Poppins" w:hAnsi="Poppins" w:cs="Poppins"/>
        </w:rPr>
      </w:pPr>
    </w:p>
    <w:p w:rsidR="009F4A41" w:rsidRDefault="009F4A41" w:rsidP="006E7DF4">
      <w:pPr>
        <w:spacing w:after="0" w:line="240" w:lineRule="auto"/>
        <w:rPr>
          <w:rFonts w:ascii="Poppins" w:hAnsi="Poppins" w:cs="Poppins"/>
        </w:rPr>
      </w:pPr>
    </w:p>
    <w:p w:rsidR="009F4A41" w:rsidRDefault="009F4A41" w:rsidP="006E7DF4">
      <w:pPr>
        <w:spacing w:after="0" w:line="240" w:lineRule="auto"/>
        <w:rPr>
          <w:rFonts w:ascii="Poppins" w:hAnsi="Poppins" w:cs="Poppins"/>
        </w:rPr>
      </w:pP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</w:r>
      <w:r>
        <w:rPr>
          <w:rFonts w:ascii="Poppins" w:hAnsi="Poppins" w:cs="Poppins"/>
        </w:rPr>
        <w:tab/>
      </w:r>
    </w:p>
    <w:p w:rsidR="009F4A41" w:rsidRDefault="009F4A41" w:rsidP="006E7DF4">
      <w:pPr>
        <w:spacing w:after="0" w:line="240" w:lineRule="auto"/>
        <w:rPr>
          <w:rFonts w:ascii="Poppins" w:hAnsi="Poppins" w:cs="Poppins"/>
        </w:rPr>
      </w:pPr>
    </w:p>
    <w:p w:rsidR="009F4A41" w:rsidRDefault="009F4A41" w:rsidP="006E7DF4">
      <w:pPr>
        <w:spacing w:after="0" w:line="240" w:lineRule="auto"/>
        <w:rPr>
          <w:rFonts w:ascii="Poppins" w:hAnsi="Poppins" w:cs="Poppins"/>
        </w:rPr>
      </w:pPr>
    </w:p>
    <w:p w:rsidR="00431928" w:rsidRDefault="00431928" w:rsidP="00431928">
      <w:pPr>
        <w:spacing w:after="0" w:line="240" w:lineRule="auto"/>
        <w:jc w:val="center"/>
        <w:rPr>
          <w:rFonts w:ascii="Poppins" w:hAnsi="Poppins" w:cs="Poppins"/>
          <w:color w:val="0D3667"/>
        </w:rPr>
      </w:pPr>
      <w:r w:rsidRPr="00431928">
        <w:rPr>
          <w:rFonts w:ascii="Poppins" w:hAnsi="Poppins" w:cs="Poppins"/>
          <w:color w:val="0D3667"/>
        </w:rPr>
        <w:t>La commune de La Roche-sur-</w:t>
      </w:r>
      <w:proofErr w:type="spellStart"/>
      <w:r w:rsidRPr="00431928">
        <w:rPr>
          <w:rFonts w:ascii="Poppins" w:hAnsi="Poppins" w:cs="Poppins"/>
          <w:color w:val="0D3667"/>
        </w:rPr>
        <w:t>Foron</w:t>
      </w:r>
      <w:proofErr w:type="spellEnd"/>
      <w:r w:rsidRPr="00431928">
        <w:rPr>
          <w:rFonts w:ascii="Poppins" w:hAnsi="Poppins" w:cs="Poppins"/>
          <w:color w:val="0D3667"/>
        </w:rPr>
        <w:t xml:space="preserve"> recrute :</w:t>
      </w:r>
    </w:p>
    <w:p w:rsidR="00431928" w:rsidRPr="00431928" w:rsidRDefault="00431928" w:rsidP="00431928">
      <w:pPr>
        <w:spacing w:after="0" w:line="240" w:lineRule="auto"/>
        <w:jc w:val="center"/>
        <w:rPr>
          <w:rFonts w:ascii="Poppins" w:hAnsi="Poppins" w:cs="Poppins"/>
          <w:color w:val="0D3667"/>
        </w:rPr>
      </w:pPr>
    </w:p>
    <w:p w:rsidR="000E2151" w:rsidRDefault="00431928" w:rsidP="00431928">
      <w:pPr>
        <w:spacing w:after="0" w:line="240" w:lineRule="auto"/>
        <w:jc w:val="center"/>
        <w:rPr>
          <w:rFonts w:ascii="Poppins" w:hAnsi="Poppins" w:cs="Poppins"/>
          <w:b/>
          <w:sz w:val="28"/>
        </w:rPr>
      </w:pPr>
      <w:r>
        <w:rPr>
          <w:rFonts w:ascii="Poppins" w:hAnsi="Poppins" w:cs="Poppins"/>
          <w:b/>
          <w:sz w:val="28"/>
        </w:rPr>
        <w:t xml:space="preserve">1 </w:t>
      </w:r>
      <w:r w:rsidR="000E2151">
        <w:rPr>
          <w:rFonts w:ascii="Poppins" w:hAnsi="Poppins" w:cs="Poppins"/>
          <w:b/>
          <w:sz w:val="28"/>
        </w:rPr>
        <w:t>Agent Polyvalent (F-H)</w:t>
      </w:r>
    </w:p>
    <w:p w:rsidR="009F4A41" w:rsidRPr="00431928" w:rsidRDefault="000E2151" w:rsidP="00431928">
      <w:pPr>
        <w:spacing w:after="0" w:line="240" w:lineRule="auto"/>
        <w:jc w:val="center"/>
        <w:rPr>
          <w:rFonts w:ascii="Poppins" w:hAnsi="Poppins" w:cs="Poppins"/>
          <w:b/>
          <w:sz w:val="28"/>
        </w:rPr>
      </w:pPr>
      <w:r>
        <w:rPr>
          <w:rFonts w:ascii="Poppins" w:hAnsi="Poppins" w:cs="Poppins"/>
          <w:b/>
          <w:sz w:val="28"/>
        </w:rPr>
        <w:t>pour la Résidence Autonomie pour Personnes Agées</w:t>
      </w:r>
    </w:p>
    <w:p w:rsidR="006E7DF4" w:rsidRDefault="008C210E" w:rsidP="007C2DF4">
      <w:pPr>
        <w:spacing w:after="0" w:line="240" w:lineRule="auto"/>
        <w:jc w:val="center"/>
        <w:rPr>
          <w:rFonts w:ascii="Poppins" w:hAnsi="Poppins" w:cs="Poppins"/>
        </w:rPr>
      </w:pPr>
      <w:r>
        <w:rPr>
          <w:rFonts w:ascii="Poppins" w:hAnsi="Poppins" w:cs="Poppins"/>
        </w:rPr>
        <w:t xml:space="preserve">Poste à temps plein </w:t>
      </w:r>
      <w:bookmarkStart w:id="0" w:name="_GoBack"/>
      <w:bookmarkEnd w:id="0"/>
    </w:p>
    <w:p w:rsidR="000E2151" w:rsidRPr="007C2DF4" w:rsidRDefault="000E2151" w:rsidP="007C2DF4">
      <w:pPr>
        <w:spacing w:after="0" w:line="240" w:lineRule="auto"/>
        <w:jc w:val="center"/>
        <w:rPr>
          <w:rFonts w:ascii="Poppins" w:hAnsi="Poppins" w:cs="Poppins"/>
        </w:rPr>
      </w:pPr>
    </w:p>
    <w:p w:rsidR="00431928" w:rsidRPr="00431928" w:rsidRDefault="00431928" w:rsidP="00431928">
      <w:pPr>
        <w:pStyle w:val="Paragraphedeliste"/>
        <w:numPr>
          <w:ilvl w:val="0"/>
          <w:numId w:val="1"/>
        </w:numPr>
        <w:ind w:left="426" w:hanging="426"/>
        <w:jc w:val="both"/>
        <w:rPr>
          <w:rFonts w:ascii="Poppins" w:hAnsi="Poppins" w:cs="Poppins"/>
          <w:b/>
          <w:color w:val="0D3667"/>
          <w:sz w:val="28"/>
        </w:rPr>
      </w:pPr>
      <w:r w:rsidRPr="00431928">
        <w:rPr>
          <w:rFonts w:ascii="Poppins" w:hAnsi="Poppins" w:cs="Poppins"/>
          <w:b/>
          <w:color w:val="0D3667"/>
          <w:sz w:val="28"/>
        </w:rPr>
        <w:t>Vos missions :</w:t>
      </w:r>
    </w:p>
    <w:p w:rsidR="007C2DF4" w:rsidRPr="007334C8" w:rsidRDefault="00431928" w:rsidP="007C2DF4">
      <w:pPr>
        <w:jc w:val="both"/>
        <w:rPr>
          <w:rFonts w:ascii="Poppins" w:hAnsi="Poppins" w:cs="Poppins"/>
          <w:bCs/>
          <w:iCs/>
        </w:rPr>
      </w:pPr>
      <w:r w:rsidRPr="000E2151">
        <w:rPr>
          <w:rFonts w:ascii="Poppins" w:hAnsi="Poppins" w:cs="Poppins"/>
        </w:rPr>
        <w:t xml:space="preserve">Sous l’autorité </w:t>
      </w:r>
      <w:r w:rsidR="000E2151" w:rsidRPr="000E2151">
        <w:rPr>
          <w:rFonts w:ascii="Poppins" w:hAnsi="Poppins" w:cs="Poppins"/>
        </w:rPr>
        <w:t>de la Directrice du C</w:t>
      </w:r>
      <w:r w:rsidR="000E2151">
        <w:rPr>
          <w:rFonts w:ascii="Poppins" w:hAnsi="Poppins" w:cs="Poppins"/>
        </w:rPr>
        <w:t xml:space="preserve">entre </w:t>
      </w:r>
      <w:r w:rsidR="000E2151" w:rsidRPr="000E2151">
        <w:rPr>
          <w:rFonts w:ascii="Poppins" w:hAnsi="Poppins" w:cs="Poppins"/>
        </w:rPr>
        <w:t>C</w:t>
      </w:r>
      <w:r w:rsidR="000E2151">
        <w:rPr>
          <w:rFonts w:ascii="Poppins" w:hAnsi="Poppins" w:cs="Poppins"/>
        </w:rPr>
        <w:t>ommunal d’</w:t>
      </w:r>
      <w:r w:rsidR="000E2151" w:rsidRPr="000E2151">
        <w:rPr>
          <w:rFonts w:ascii="Poppins" w:hAnsi="Poppins" w:cs="Poppins"/>
        </w:rPr>
        <w:t>A</w:t>
      </w:r>
      <w:r w:rsidR="000E2151">
        <w:rPr>
          <w:rFonts w:ascii="Poppins" w:hAnsi="Poppins" w:cs="Poppins"/>
        </w:rPr>
        <w:t xml:space="preserve">ction </w:t>
      </w:r>
      <w:r w:rsidR="000E2151" w:rsidRPr="000E2151">
        <w:rPr>
          <w:rFonts w:ascii="Poppins" w:hAnsi="Poppins" w:cs="Poppins"/>
        </w:rPr>
        <w:t>S</w:t>
      </w:r>
      <w:r w:rsidR="000E2151">
        <w:rPr>
          <w:rFonts w:ascii="Poppins" w:hAnsi="Poppins" w:cs="Poppins"/>
        </w:rPr>
        <w:t>ociale (CCAS)</w:t>
      </w:r>
      <w:r w:rsidR="000E2151" w:rsidRPr="000E2151">
        <w:rPr>
          <w:rFonts w:ascii="Poppins" w:hAnsi="Poppins" w:cs="Poppins"/>
        </w:rPr>
        <w:t xml:space="preserve"> en charge de </w:t>
      </w:r>
      <w:r w:rsidR="000E2151" w:rsidRPr="007334C8">
        <w:rPr>
          <w:rFonts w:ascii="Poppins" w:hAnsi="Poppins" w:cs="Poppins"/>
        </w:rPr>
        <w:t>la supervision de la Résidence Autonomie, vous êtes garant de la qualité de vie du quotidien de la personne âgée.</w:t>
      </w:r>
    </w:p>
    <w:p w:rsidR="007C2DF4" w:rsidRPr="007334C8" w:rsidRDefault="007C2DF4" w:rsidP="007C2DF4">
      <w:pPr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 xml:space="preserve">En qualité </w:t>
      </w:r>
      <w:r w:rsidR="000E2151" w:rsidRPr="007334C8">
        <w:rPr>
          <w:rFonts w:ascii="Poppins" w:hAnsi="Poppins" w:cs="Poppins"/>
        </w:rPr>
        <w:t>d’Agent Polyvalent</w:t>
      </w:r>
      <w:r w:rsidRPr="007334C8">
        <w:rPr>
          <w:rFonts w:ascii="Poppins" w:hAnsi="Poppins" w:cs="Poppins"/>
        </w:rPr>
        <w:t xml:space="preserve"> vos principales missions sont les suivantes : </w:t>
      </w:r>
    </w:p>
    <w:p w:rsidR="000E2151" w:rsidRPr="007334C8" w:rsidRDefault="000E2151" w:rsidP="000E2151">
      <w:pPr>
        <w:pStyle w:val="Paragraphedeliste"/>
        <w:numPr>
          <w:ilvl w:val="0"/>
          <w:numId w:val="7"/>
        </w:numPr>
        <w:spacing w:after="0" w:line="276" w:lineRule="auto"/>
        <w:ind w:left="1418" w:hanging="284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  <w:b/>
          <w:bCs/>
          <w:lang w:eastAsia="ar-SA"/>
        </w:rPr>
        <w:t>Contribuer à la mise en place et la préparation du service hôtellerie</w:t>
      </w:r>
    </w:p>
    <w:p w:rsidR="000E2151" w:rsidRPr="007334C8" w:rsidRDefault="000E2151" w:rsidP="000E2151">
      <w:pPr>
        <w:pStyle w:val="Paragraphedeliste"/>
        <w:spacing w:after="0" w:line="276" w:lineRule="auto"/>
        <w:ind w:left="1418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>Assurer le service des repas dans le respect des règles d’hygiène et de sécurité ;</w:t>
      </w:r>
    </w:p>
    <w:p w:rsidR="000E2151" w:rsidRPr="007334C8" w:rsidRDefault="007334C8" w:rsidP="000E2151">
      <w:pPr>
        <w:spacing w:after="0"/>
        <w:ind w:left="708" w:firstLine="708"/>
        <w:jc w:val="both"/>
        <w:rPr>
          <w:rFonts w:ascii="Poppins" w:hAnsi="Poppins" w:cs="Poppins"/>
        </w:rPr>
      </w:pPr>
      <w:r>
        <w:rPr>
          <w:rFonts w:ascii="Poppins" w:hAnsi="Poppins" w:cs="Poppins"/>
        </w:rPr>
        <w:t>Mettre</w:t>
      </w:r>
      <w:r w:rsidR="000E2151" w:rsidRPr="007334C8">
        <w:rPr>
          <w:rFonts w:ascii="Poppins" w:hAnsi="Poppins" w:cs="Poppins"/>
        </w:rPr>
        <w:t xml:space="preserve"> en pla</w:t>
      </w:r>
      <w:r>
        <w:rPr>
          <w:rFonts w:ascii="Poppins" w:hAnsi="Poppins" w:cs="Poppins"/>
        </w:rPr>
        <w:t>ce</w:t>
      </w:r>
      <w:r w:rsidR="000E2151" w:rsidRPr="007334C8">
        <w:rPr>
          <w:rFonts w:ascii="Poppins" w:hAnsi="Poppins" w:cs="Poppins"/>
        </w:rPr>
        <w:t xml:space="preserve"> la salle de restauration ;</w:t>
      </w:r>
    </w:p>
    <w:p w:rsidR="000E2151" w:rsidRPr="007334C8" w:rsidRDefault="000E2151" w:rsidP="000E2151">
      <w:pPr>
        <w:spacing w:after="0"/>
        <w:ind w:left="708" w:firstLine="708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>Effectuer le service hôtelier en restauration ;</w:t>
      </w:r>
    </w:p>
    <w:p w:rsidR="000E2151" w:rsidRPr="007334C8" w:rsidRDefault="000E2151" w:rsidP="000E2151">
      <w:pPr>
        <w:spacing w:after="0"/>
        <w:ind w:left="708" w:firstLine="708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>Débarrasser les tables ;</w:t>
      </w:r>
    </w:p>
    <w:p w:rsidR="000E2151" w:rsidRPr="007334C8" w:rsidRDefault="000E2151" w:rsidP="007334C8">
      <w:pPr>
        <w:spacing w:after="0"/>
        <w:ind w:left="708" w:firstLine="708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>Nettoyer la salle ainsi que la cuisine (plonge).</w:t>
      </w:r>
    </w:p>
    <w:p w:rsidR="000E2151" w:rsidRPr="007334C8" w:rsidRDefault="000E2151" w:rsidP="000E2151">
      <w:pPr>
        <w:pStyle w:val="Paragraphedeliste"/>
        <w:numPr>
          <w:ilvl w:val="0"/>
          <w:numId w:val="7"/>
        </w:numPr>
        <w:suppressAutoHyphens/>
        <w:spacing w:after="0" w:line="240" w:lineRule="auto"/>
        <w:ind w:left="1418" w:hanging="284"/>
        <w:jc w:val="both"/>
        <w:rPr>
          <w:rFonts w:ascii="Poppins" w:hAnsi="Poppins" w:cs="Poppins"/>
          <w:b/>
          <w:bCs/>
          <w:lang w:eastAsia="ar-SA"/>
        </w:rPr>
      </w:pPr>
      <w:r w:rsidRPr="007334C8">
        <w:rPr>
          <w:rFonts w:ascii="Poppins" w:hAnsi="Poppins" w:cs="Poppins"/>
          <w:b/>
          <w:bCs/>
          <w:lang w:eastAsia="ar-SA"/>
        </w:rPr>
        <w:t>Veiller à l’accompagnement des personnes âgées pendant le temps du repas.</w:t>
      </w:r>
    </w:p>
    <w:p w:rsidR="000E2151" w:rsidRPr="007334C8" w:rsidRDefault="000E2151" w:rsidP="000E2151">
      <w:pPr>
        <w:spacing w:after="0"/>
        <w:ind w:left="1416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>Adopter une attitude d’accompagnement auprès des personnes âgées pendant le temps du repas et  la journée ;</w:t>
      </w:r>
    </w:p>
    <w:p w:rsidR="000E2151" w:rsidRPr="007334C8" w:rsidRDefault="000E2151" w:rsidP="000E2151">
      <w:pPr>
        <w:spacing w:after="0"/>
        <w:ind w:left="708" w:firstLine="708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>Connaître les gestes de première urgence ;</w:t>
      </w:r>
    </w:p>
    <w:p w:rsidR="000E2151" w:rsidRPr="007334C8" w:rsidRDefault="000E2151" w:rsidP="007334C8">
      <w:pPr>
        <w:spacing w:after="0"/>
        <w:ind w:left="708" w:firstLine="708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>Veiller au bien être nutritif de la personne âgée.</w:t>
      </w:r>
    </w:p>
    <w:p w:rsidR="000E2151" w:rsidRPr="007334C8" w:rsidRDefault="000E2151" w:rsidP="000E2151">
      <w:pPr>
        <w:numPr>
          <w:ilvl w:val="0"/>
          <w:numId w:val="9"/>
        </w:numPr>
        <w:suppressAutoHyphens/>
        <w:spacing w:after="0" w:line="240" w:lineRule="auto"/>
        <w:ind w:hanging="282"/>
        <w:jc w:val="both"/>
        <w:rPr>
          <w:rFonts w:ascii="Poppins" w:hAnsi="Poppins" w:cs="Poppins"/>
          <w:b/>
          <w:bCs/>
          <w:lang w:eastAsia="ar-SA"/>
        </w:rPr>
      </w:pPr>
      <w:r w:rsidRPr="007334C8">
        <w:rPr>
          <w:rFonts w:ascii="Poppins" w:hAnsi="Poppins" w:cs="Poppins"/>
          <w:b/>
        </w:rPr>
        <w:t>Assurer l’entretien et veiller à l’hygiène et à la sécurité du matériel et des locaux</w:t>
      </w:r>
      <w:r w:rsidRPr="007334C8">
        <w:rPr>
          <w:rFonts w:ascii="Poppins" w:hAnsi="Poppins" w:cs="Poppins"/>
          <w:b/>
          <w:bCs/>
          <w:lang w:eastAsia="ar-SA"/>
        </w:rPr>
        <w:t>.</w:t>
      </w:r>
    </w:p>
    <w:p w:rsidR="000E2151" w:rsidRPr="007334C8" w:rsidRDefault="000E2151" w:rsidP="000E2151">
      <w:pPr>
        <w:spacing w:after="0"/>
        <w:ind w:left="708" w:firstLine="708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>Nettoyer</w:t>
      </w:r>
      <w:r w:rsidR="007334C8">
        <w:rPr>
          <w:rFonts w:ascii="Poppins" w:hAnsi="Poppins" w:cs="Poppins"/>
        </w:rPr>
        <w:t xml:space="preserve"> la salle de restauration ;</w:t>
      </w:r>
    </w:p>
    <w:p w:rsidR="000E2151" w:rsidRPr="007334C8" w:rsidRDefault="000E2151" w:rsidP="000E2151">
      <w:pPr>
        <w:spacing w:after="0"/>
        <w:ind w:left="1416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>Nettoyer les studios des résidents et les bureaux de direction ainsi que la salle du personnel</w:t>
      </w:r>
      <w:r w:rsidR="007334C8">
        <w:rPr>
          <w:rFonts w:ascii="Poppins" w:hAnsi="Poppins" w:cs="Poppins"/>
        </w:rPr>
        <w:t> ;</w:t>
      </w:r>
    </w:p>
    <w:p w:rsidR="000E2151" w:rsidRPr="007334C8" w:rsidRDefault="007334C8" w:rsidP="000E2151">
      <w:pPr>
        <w:autoSpaceDE w:val="0"/>
        <w:autoSpaceDN w:val="0"/>
        <w:adjustRightInd w:val="0"/>
        <w:spacing w:after="0"/>
        <w:ind w:left="1416"/>
        <w:rPr>
          <w:rFonts w:ascii="Poppins" w:hAnsi="Poppins" w:cs="Poppins"/>
        </w:rPr>
      </w:pPr>
      <w:r>
        <w:rPr>
          <w:rFonts w:ascii="Poppins" w:hAnsi="Poppins" w:cs="Poppins"/>
        </w:rPr>
        <w:t>Assurer la</w:t>
      </w:r>
      <w:r w:rsidR="000E2151" w:rsidRPr="007334C8">
        <w:rPr>
          <w:rFonts w:ascii="Poppins" w:hAnsi="Poppins" w:cs="Poppins"/>
        </w:rPr>
        <w:t xml:space="preserve"> blanchisserie des tenues professionnelles et des équipements restaurants : laver le linge, l’étendre et le ranger (machine à laver, fer à repasser)</w:t>
      </w:r>
      <w:r>
        <w:rPr>
          <w:rFonts w:ascii="Poppins" w:hAnsi="Poppins" w:cs="Poppins"/>
        </w:rPr>
        <w:t> ;</w:t>
      </w:r>
    </w:p>
    <w:p w:rsidR="000E2151" w:rsidRDefault="000E2151" w:rsidP="000E2151">
      <w:pPr>
        <w:autoSpaceDE w:val="0"/>
        <w:autoSpaceDN w:val="0"/>
        <w:adjustRightInd w:val="0"/>
        <w:spacing w:after="0"/>
        <w:ind w:left="708" w:firstLine="708"/>
        <w:rPr>
          <w:rFonts w:ascii="Poppins" w:hAnsi="Poppins" w:cs="Poppins"/>
        </w:rPr>
      </w:pPr>
      <w:r w:rsidRPr="007334C8">
        <w:rPr>
          <w:rFonts w:ascii="Poppins" w:hAnsi="Poppins" w:cs="Poppins"/>
        </w:rPr>
        <w:t>En cas d’absence nettoy</w:t>
      </w:r>
      <w:r w:rsidR="007334C8">
        <w:rPr>
          <w:rFonts w:ascii="Poppins" w:hAnsi="Poppins" w:cs="Poppins"/>
        </w:rPr>
        <w:t>er les communs et les sanitaires.</w:t>
      </w:r>
    </w:p>
    <w:p w:rsidR="007334C8" w:rsidRDefault="007334C8" w:rsidP="000E2151">
      <w:pPr>
        <w:autoSpaceDE w:val="0"/>
        <w:autoSpaceDN w:val="0"/>
        <w:adjustRightInd w:val="0"/>
        <w:spacing w:after="0"/>
        <w:ind w:left="708" w:firstLine="708"/>
        <w:rPr>
          <w:rFonts w:ascii="Poppins" w:hAnsi="Poppins" w:cs="Poppins"/>
        </w:rPr>
      </w:pPr>
    </w:p>
    <w:p w:rsidR="007334C8" w:rsidRPr="007334C8" w:rsidRDefault="007334C8" w:rsidP="000E2151">
      <w:pPr>
        <w:autoSpaceDE w:val="0"/>
        <w:autoSpaceDN w:val="0"/>
        <w:adjustRightInd w:val="0"/>
        <w:spacing w:after="0"/>
        <w:ind w:left="708" w:firstLine="708"/>
        <w:rPr>
          <w:rFonts w:ascii="Poppins" w:hAnsi="Poppins" w:cs="Poppins"/>
        </w:rPr>
      </w:pPr>
    </w:p>
    <w:p w:rsidR="000E2151" w:rsidRPr="007334C8" w:rsidRDefault="000E2151" w:rsidP="000E2151">
      <w:pPr>
        <w:tabs>
          <w:tab w:val="left" w:pos="1260"/>
        </w:tabs>
        <w:suppressAutoHyphens/>
        <w:spacing w:after="0"/>
        <w:rPr>
          <w:rFonts w:ascii="Poppins" w:hAnsi="Poppins" w:cs="Poppins"/>
        </w:rPr>
      </w:pPr>
    </w:p>
    <w:p w:rsidR="000E2151" w:rsidRPr="007334C8" w:rsidRDefault="000E2151" w:rsidP="000E2151">
      <w:pPr>
        <w:numPr>
          <w:ilvl w:val="0"/>
          <w:numId w:val="10"/>
        </w:numPr>
        <w:spacing w:after="0" w:line="240" w:lineRule="auto"/>
        <w:rPr>
          <w:rFonts w:ascii="Poppins" w:hAnsi="Poppins" w:cs="Poppins"/>
          <w:b/>
        </w:rPr>
      </w:pPr>
      <w:r w:rsidRPr="007334C8">
        <w:rPr>
          <w:rFonts w:ascii="Poppins" w:hAnsi="Poppins" w:cs="Poppins"/>
          <w:b/>
        </w:rPr>
        <w:t>Entretenir le lien social, animer et participer à la surveillance générale</w:t>
      </w:r>
    </w:p>
    <w:p w:rsidR="000E2151" w:rsidRPr="007334C8" w:rsidRDefault="000E2151" w:rsidP="000E2151">
      <w:pPr>
        <w:framePr w:hSpace="141" w:wrap="around" w:vAnchor="text" w:hAnchor="margin" w:y="-74"/>
        <w:spacing w:after="0"/>
        <w:ind w:left="720"/>
        <w:jc w:val="both"/>
        <w:rPr>
          <w:rFonts w:ascii="Poppins" w:hAnsi="Poppins" w:cs="Poppins"/>
          <w:b/>
        </w:rPr>
      </w:pPr>
    </w:p>
    <w:p w:rsidR="000E2151" w:rsidRPr="007334C8" w:rsidRDefault="000E2151" w:rsidP="007334C8">
      <w:pPr>
        <w:autoSpaceDE w:val="0"/>
        <w:autoSpaceDN w:val="0"/>
        <w:adjustRightInd w:val="0"/>
        <w:spacing w:after="0"/>
        <w:ind w:firstLine="360"/>
        <w:rPr>
          <w:rFonts w:ascii="Poppins" w:hAnsi="Poppins" w:cs="Poppins"/>
        </w:rPr>
      </w:pPr>
      <w:r w:rsidRPr="007334C8">
        <w:rPr>
          <w:rFonts w:ascii="Poppins" w:hAnsi="Poppins" w:cs="Poppins"/>
        </w:rPr>
        <w:t xml:space="preserve">Etre garant de la sécurité et du </w:t>
      </w:r>
      <w:r w:rsidR="007334C8">
        <w:rPr>
          <w:rFonts w:ascii="Poppins" w:hAnsi="Poppins" w:cs="Poppins"/>
        </w:rPr>
        <w:t>bien-être général des résidents ;</w:t>
      </w:r>
    </w:p>
    <w:p w:rsidR="000E2151" w:rsidRPr="007334C8" w:rsidRDefault="000E2151" w:rsidP="007334C8">
      <w:pPr>
        <w:autoSpaceDE w:val="0"/>
        <w:autoSpaceDN w:val="0"/>
        <w:adjustRightInd w:val="0"/>
        <w:spacing w:after="0"/>
        <w:ind w:left="1416"/>
        <w:rPr>
          <w:rFonts w:ascii="Poppins" w:hAnsi="Poppins" w:cs="Poppins"/>
        </w:rPr>
      </w:pPr>
      <w:r w:rsidRPr="007334C8">
        <w:rPr>
          <w:rFonts w:ascii="Poppins" w:hAnsi="Poppins" w:cs="Poppins"/>
        </w:rPr>
        <w:t>Réaliser et participer au projet de vie du résident en lien avec l’équipe de direction</w:t>
      </w:r>
      <w:r w:rsidR="007334C8">
        <w:rPr>
          <w:rFonts w:ascii="Poppins" w:hAnsi="Poppins" w:cs="Poppins"/>
        </w:rPr>
        <w:t> ;</w:t>
      </w:r>
    </w:p>
    <w:p w:rsidR="000E2151" w:rsidRPr="007334C8" w:rsidRDefault="000E2151" w:rsidP="007334C8">
      <w:pPr>
        <w:autoSpaceDE w:val="0"/>
        <w:autoSpaceDN w:val="0"/>
        <w:adjustRightInd w:val="0"/>
        <w:spacing w:after="0"/>
        <w:ind w:left="708" w:firstLine="708"/>
        <w:rPr>
          <w:rFonts w:ascii="Poppins" w:hAnsi="Poppins" w:cs="Poppins"/>
        </w:rPr>
      </w:pPr>
      <w:r w:rsidRPr="007334C8">
        <w:rPr>
          <w:rFonts w:ascii="Poppins" w:hAnsi="Poppins" w:cs="Poppins"/>
        </w:rPr>
        <w:t>S’assurer de la bonne int</w:t>
      </w:r>
      <w:r w:rsidR="007334C8">
        <w:rPr>
          <w:rFonts w:ascii="Poppins" w:hAnsi="Poppins" w:cs="Poppins"/>
        </w:rPr>
        <w:t>égration des nouveaux résidents ;</w:t>
      </w:r>
    </w:p>
    <w:p w:rsidR="000E2151" w:rsidRPr="007334C8" w:rsidRDefault="000E2151" w:rsidP="007334C8">
      <w:pPr>
        <w:autoSpaceDE w:val="0"/>
        <w:autoSpaceDN w:val="0"/>
        <w:adjustRightInd w:val="0"/>
        <w:spacing w:after="0"/>
        <w:ind w:left="708" w:firstLine="708"/>
        <w:rPr>
          <w:rFonts w:ascii="Poppins" w:hAnsi="Poppins" w:cs="Poppins"/>
        </w:rPr>
      </w:pPr>
      <w:r w:rsidRPr="007334C8">
        <w:rPr>
          <w:rFonts w:ascii="Poppins" w:hAnsi="Poppins" w:cs="Poppins"/>
        </w:rPr>
        <w:t>Savoir alerter et secourir sous réserve d’une formation secouriste</w:t>
      </w:r>
      <w:r w:rsidR="007334C8">
        <w:rPr>
          <w:rFonts w:ascii="Poppins" w:hAnsi="Poppins" w:cs="Poppins"/>
        </w:rPr>
        <w:t>.</w:t>
      </w:r>
    </w:p>
    <w:p w:rsidR="000E2151" w:rsidRPr="007334C8" w:rsidRDefault="000E2151" w:rsidP="007334C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firstLine="273"/>
        <w:rPr>
          <w:rFonts w:ascii="Poppins" w:hAnsi="Poppins" w:cs="Poppins"/>
          <w:b/>
        </w:rPr>
      </w:pPr>
      <w:r w:rsidRPr="007334C8">
        <w:rPr>
          <w:rFonts w:ascii="Poppins" w:hAnsi="Poppins" w:cs="Poppins"/>
          <w:b/>
        </w:rPr>
        <w:t>Effectuer des astreintes de jour ou de nuit</w:t>
      </w:r>
    </w:p>
    <w:p w:rsidR="000E2151" w:rsidRPr="007334C8" w:rsidRDefault="000E2151" w:rsidP="007334C8">
      <w:pPr>
        <w:autoSpaceDE w:val="0"/>
        <w:autoSpaceDN w:val="0"/>
        <w:adjustRightInd w:val="0"/>
        <w:spacing w:after="0"/>
        <w:ind w:left="1416"/>
        <w:rPr>
          <w:rFonts w:ascii="Poppins" w:hAnsi="Poppins" w:cs="Poppins"/>
        </w:rPr>
      </w:pPr>
      <w:r w:rsidRPr="007334C8">
        <w:rPr>
          <w:rFonts w:ascii="Poppins" w:hAnsi="Poppins" w:cs="Poppins"/>
        </w:rPr>
        <w:t>Prendre les astreintes en fonction du planning réalisé par l’équipe de direction</w:t>
      </w:r>
      <w:r w:rsidR="007334C8">
        <w:rPr>
          <w:rFonts w:ascii="Poppins" w:hAnsi="Poppins" w:cs="Poppins"/>
        </w:rPr>
        <w:t> ;</w:t>
      </w:r>
    </w:p>
    <w:p w:rsidR="000E2151" w:rsidRPr="007334C8" w:rsidRDefault="007334C8" w:rsidP="007334C8">
      <w:pPr>
        <w:autoSpaceDE w:val="0"/>
        <w:autoSpaceDN w:val="0"/>
        <w:adjustRightInd w:val="0"/>
        <w:spacing w:after="0"/>
        <w:ind w:left="708" w:firstLine="708"/>
        <w:rPr>
          <w:rFonts w:ascii="Poppins" w:hAnsi="Poppins" w:cs="Poppins"/>
        </w:rPr>
      </w:pPr>
      <w:r>
        <w:rPr>
          <w:rFonts w:ascii="Poppins" w:hAnsi="Poppins" w:cs="Poppins"/>
        </w:rPr>
        <w:t>Respecter les horaires et l</w:t>
      </w:r>
      <w:r w:rsidR="000E2151" w:rsidRPr="007334C8">
        <w:rPr>
          <w:rFonts w:ascii="Poppins" w:hAnsi="Poppins" w:cs="Poppins"/>
        </w:rPr>
        <w:t>es procédures d’intervention</w:t>
      </w:r>
      <w:r>
        <w:rPr>
          <w:rFonts w:ascii="Poppins" w:hAnsi="Poppins" w:cs="Poppins"/>
        </w:rPr>
        <w:t>.</w:t>
      </w:r>
    </w:p>
    <w:p w:rsidR="00CC064B" w:rsidRPr="007334C8" w:rsidRDefault="00CC064B" w:rsidP="00431928">
      <w:pPr>
        <w:spacing w:after="0"/>
        <w:jc w:val="both"/>
        <w:rPr>
          <w:rFonts w:ascii="Poppins" w:hAnsi="Poppins" w:cs="Poppins"/>
          <w:b/>
          <w:color w:val="0D3667"/>
        </w:rPr>
      </w:pPr>
    </w:p>
    <w:p w:rsidR="00003EE7" w:rsidRDefault="00431928" w:rsidP="00003EE7">
      <w:pPr>
        <w:pStyle w:val="Paragraphedeliste"/>
        <w:numPr>
          <w:ilvl w:val="0"/>
          <w:numId w:val="1"/>
        </w:numPr>
        <w:ind w:left="426" w:hanging="426"/>
        <w:jc w:val="both"/>
        <w:rPr>
          <w:rFonts w:ascii="Poppins" w:hAnsi="Poppins" w:cs="Poppins"/>
          <w:b/>
          <w:color w:val="0D3667"/>
          <w:sz w:val="28"/>
        </w:rPr>
      </w:pPr>
      <w:r w:rsidRPr="00431928">
        <w:rPr>
          <w:rFonts w:ascii="Poppins" w:hAnsi="Poppins" w:cs="Poppins"/>
          <w:b/>
          <w:color w:val="0D3667"/>
          <w:sz w:val="28"/>
        </w:rPr>
        <w:t>Votre profil :</w:t>
      </w:r>
    </w:p>
    <w:p w:rsidR="007334C8" w:rsidRPr="007334C8" w:rsidRDefault="007334C8" w:rsidP="007334C8">
      <w:pPr>
        <w:spacing w:after="0"/>
        <w:jc w:val="both"/>
        <w:rPr>
          <w:rFonts w:ascii="Poppins" w:hAnsi="Poppins" w:cs="Poppins"/>
          <w:bCs/>
        </w:rPr>
      </w:pPr>
    </w:p>
    <w:p w:rsidR="007334C8" w:rsidRPr="007334C8" w:rsidRDefault="007334C8" w:rsidP="007334C8">
      <w:pPr>
        <w:pStyle w:val="Paragraphedeliste"/>
        <w:numPr>
          <w:ilvl w:val="0"/>
          <w:numId w:val="4"/>
        </w:numPr>
        <w:spacing w:after="0"/>
        <w:ind w:left="1423" w:hanging="357"/>
        <w:rPr>
          <w:rFonts w:ascii="Poppins" w:hAnsi="Poppins" w:cs="Poppins"/>
        </w:rPr>
      </w:pPr>
      <w:r w:rsidRPr="007334C8">
        <w:rPr>
          <w:rFonts w:ascii="Poppins" w:hAnsi="Poppins" w:cs="Poppins"/>
        </w:rPr>
        <w:t>Titulaire d’une formation initiale niveau CAP / CAPA/ BEP /BEPA service à la personne – Hôtellerie ;</w:t>
      </w:r>
    </w:p>
    <w:p w:rsidR="007C2DF4" w:rsidRPr="007334C8" w:rsidRDefault="007C2DF4" w:rsidP="007334C8">
      <w:pPr>
        <w:numPr>
          <w:ilvl w:val="0"/>
          <w:numId w:val="4"/>
        </w:numPr>
        <w:tabs>
          <w:tab w:val="left" w:pos="180"/>
        </w:tabs>
        <w:suppressAutoHyphens/>
        <w:spacing w:after="0" w:line="240" w:lineRule="auto"/>
        <w:ind w:left="1423" w:hanging="357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  <w:bCs/>
        </w:rPr>
        <w:t>1</w:t>
      </w:r>
      <w:r w:rsidRPr="007334C8">
        <w:rPr>
          <w:rFonts w:ascii="Poppins" w:hAnsi="Poppins" w:cs="Poppins"/>
          <w:bCs/>
          <w:vertAlign w:val="superscript"/>
        </w:rPr>
        <w:t>ère</w:t>
      </w:r>
      <w:r w:rsidR="007334C8" w:rsidRPr="007334C8">
        <w:rPr>
          <w:rFonts w:ascii="Poppins" w:hAnsi="Poppins" w:cs="Poppins"/>
          <w:bCs/>
        </w:rPr>
        <w:t xml:space="preserve"> expérience dans le service à la personne appréciée ;</w:t>
      </w:r>
    </w:p>
    <w:p w:rsidR="007334C8" w:rsidRPr="007334C8" w:rsidRDefault="007334C8" w:rsidP="007334C8">
      <w:pPr>
        <w:numPr>
          <w:ilvl w:val="0"/>
          <w:numId w:val="4"/>
        </w:numPr>
        <w:tabs>
          <w:tab w:val="left" w:pos="180"/>
        </w:tabs>
        <w:suppressAutoHyphens/>
        <w:spacing w:after="0" w:line="240" w:lineRule="auto"/>
        <w:ind w:left="1423" w:hanging="357"/>
        <w:jc w:val="both"/>
        <w:rPr>
          <w:rFonts w:ascii="Poppins" w:hAnsi="Poppins" w:cs="Poppins"/>
        </w:rPr>
      </w:pPr>
      <w:r>
        <w:rPr>
          <w:rFonts w:ascii="Poppins" w:hAnsi="Poppins" w:cs="Poppins"/>
          <w:bCs/>
        </w:rPr>
        <w:t>Rigueur et respect des règles d’hygiène et de sécurité ;</w:t>
      </w:r>
    </w:p>
    <w:p w:rsidR="007C2DF4" w:rsidRPr="007C2DF4" w:rsidRDefault="007C2DF4" w:rsidP="007334C8">
      <w:pPr>
        <w:numPr>
          <w:ilvl w:val="0"/>
          <w:numId w:val="4"/>
        </w:numPr>
        <w:tabs>
          <w:tab w:val="left" w:pos="180"/>
        </w:tabs>
        <w:suppressAutoHyphens/>
        <w:spacing w:after="0" w:line="240" w:lineRule="auto"/>
        <w:ind w:left="1423" w:hanging="357"/>
        <w:jc w:val="both"/>
        <w:rPr>
          <w:rFonts w:ascii="Poppins" w:hAnsi="Poppins" w:cs="Poppins"/>
        </w:rPr>
      </w:pPr>
      <w:r w:rsidRPr="007334C8">
        <w:rPr>
          <w:rFonts w:ascii="Poppins" w:hAnsi="Poppins" w:cs="Poppins"/>
        </w:rPr>
        <w:t>Bonne capacité d’écoute et de communication</w:t>
      </w:r>
      <w:r w:rsidRPr="007C2DF4">
        <w:rPr>
          <w:rFonts w:ascii="Poppins" w:hAnsi="Poppins" w:cs="Poppins"/>
        </w:rPr>
        <w:t>.</w:t>
      </w:r>
    </w:p>
    <w:p w:rsidR="008C210E" w:rsidRDefault="008C210E" w:rsidP="00431928">
      <w:pPr>
        <w:spacing w:after="0"/>
        <w:jc w:val="both"/>
        <w:rPr>
          <w:rFonts w:ascii="Poppins" w:hAnsi="Poppins" w:cs="Poppins"/>
        </w:rPr>
      </w:pPr>
    </w:p>
    <w:p w:rsidR="00431928" w:rsidRPr="00431928" w:rsidRDefault="00431928" w:rsidP="00431928">
      <w:pPr>
        <w:pStyle w:val="Paragraphedeliste"/>
        <w:numPr>
          <w:ilvl w:val="0"/>
          <w:numId w:val="1"/>
        </w:numPr>
        <w:ind w:left="426" w:hanging="426"/>
        <w:jc w:val="both"/>
        <w:rPr>
          <w:rFonts w:ascii="Poppins" w:hAnsi="Poppins" w:cs="Poppins"/>
          <w:b/>
          <w:color w:val="0D3667"/>
        </w:rPr>
      </w:pPr>
      <w:r w:rsidRPr="00431928">
        <w:rPr>
          <w:rFonts w:ascii="Poppins" w:hAnsi="Poppins" w:cs="Poppins"/>
          <w:b/>
          <w:color w:val="0D3667"/>
          <w:sz w:val="28"/>
        </w:rPr>
        <w:t>Conditions de recrutement :</w:t>
      </w:r>
    </w:p>
    <w:p w:rsidR="00431928" w:rsidRDefault="00431928" w:rsidP="00431928">
      <w:pPr>
        <w:spacing w:after="0"/>
        <w:jc w:val="both"/>
        <w:rPr>
          <w:rFonts w:ascii="Poppins" w:hAnsi="Poppins" w:cs="Poppins"/>
        </w:rPr>
      </w:pPr>
      <w:r w:rsidRPr="00431928">
        <w:rPr>
          <w:rFonts w:ascii="Poppins" w:hAnsi="Poppins" w:cs="Poppins"/>
          <w:b/>
        </w:rPr>
        <w:t>Cadre d’emploi</w:t>
      </w:r>
      <w:r w:rsidRPr="00431928">
        <w:rPr>
          <w:rFonts w:ascii="Poppins" w:hAnsi="Poppins" w:cs="Poppins"/>
        </w:rPr>
        <w:t xml:space="preserve"> : </w:t>
      </w:r>
      <w:r w:rsidR="007334C8">
        <w:rPr>
          <w:rFonts w:ascii="Poppins" w:hAnsi="Poppins" w:cs="Poppins"/>
        </w:rPr>
        <w:t>Adjoint Technique</w:t>
      </w:r>
      <w:r w:rsidRPr="00431928">
        <w:rPr>
          <w:rFonts w:ascii="Poppins" w:hAnsi="Poppins" w:cs="Poppins"/>
        </w:rPr>
        <w:t xml:space="preserve"> </w:t>
      </w:r>
    </w:p>
    <w:p w:rsidR="00431928" w:rsidRDefault="00431928" w:rsidP="00431928">
      <w:pPr>
        <w:spacing w:after="0"/>
        <w:jc w:val="both"/>
        <w:rPr>
          <w:rFonts w:ascii="Poppins" w:hAnsi="Poppins" w:cs="Poppins"/>
        </w:rPr>
      </w:pPr>
      <w:r w:rsidRPr="00431928">
        <w:rPr>
          <w:rFonts w:ascii="Poppins" w:hAnsi="Poppins" w:cs="Poppins"/>
          <w:b/>
        </w:rPr>
        <w:t>Rémunération</w:t>
      </w:r>
      <w:r w:rsidRPr="00431928">
        <w:rPr>
          <w:rFonts w:ascii="Poppins" w:hAnsi="Poppins" w:cs="Poppins"/>
        </w:rPr>
        <w:t xml:space="preserve"> : statutaire + régime </w:t>
      </w:r>
      <w:r w:rsidR="007334C8">
        <w:rPr>
          <w:rFonts w:ascii="Poppins" w:hAnsi="Poppins" w:cs="Poppins"/>
        </w:rPr>
        <w:t>indemnitaire + primes annuelles</w:t>
      </w:r>
    </w:p>
    <w:p w:rsidR="00CC064B" w:rsidRDefault="00CC064B" w:rsidP="00431928">
      <w:pPr>
        <w:spacing w:after="0"/>
        <w:jc w:val="both"/>
        <w:rPr>
          <w:rFonts w:ascii="Poppins" w:hAnsi="Poppins" w:cs="Poppins"/>
        </w:rPr>
      </w:pPr>
      <w:r w:rsidRPr="00CC064B">
        <w:rPr>
          <w:rFonts w:ascii="Poppins" w:hAnsi="Poppins" w:cs="Poppins"/>
          <w:b/>
        </w:rPr>
        <w:t>Conditions de recrutement :</w:t>
      </w:r>
      <w:r>
        <w:rPr>
          <w:rFonts w:ascii="Poppins" w:hAnsi="Poppins" w:cs="Poppins"/>
        </w:rPr>
        <w:t xml:space="preserve"> contractuel ou voie de mutation</w:t>
      </w:r>
    </w:p>
    <w:p w:rsidR="00431928" w:rsidRDefault="00431928" w:rsidP="00431928">
      <w:pPr>
        <w:spacing w:after="0"/>
        <w:jc w:val="both"/>
        <w:rPr>
          <w:rFonts w:ascii="Poppins" w:hAnsi="Poppins" w:cs="Poppins"/>
        </w:rPr>
      </w:pPr>
    </w:p>
    <w:p w:rsidR="00431928" w:rsidRPr="00431928" w:rsidRDefault="00431928" w:rsidP="00431928">
      <w:pPr>
        <w:spacing w:after="0"/>
        <w:jc w:val="both"/>
        <w:rPr>
          <w:rFonts w:ascii="Poppins" w:hAnsi="Poppins" w:cs="Poppins"/>
          <w:color w:val="0D3667"/>
        </w:rPr>
      </w:pPr>
      <w:r w:rsidRPr="00431928">
        <w:rPr>
          <w:rFonts w:ascii="Poppins" w:hAnsi="Poppins" w:cs="Poppins"/>
          <w:color w:val="0D3667"/>
        </w:rPr>
        <w:t>Veuillez adresser votre lettre de candidature et curriculum vitae à :</w:t>
      </w:r>
    </w:p>
    <w:p w:rsidR="00431928" w:rsidRPr="00431928" w:rsidRDefault="00431928" w:rsidP="00431928">
      <w:pPr>
        <w:spacing w:after="0"/>
        <w:jc w:val="both"/>
        <w:rPr>
          <w:rFonts w:ascii="Poppins" w:hAnsi="Poppins" w:cs="Poppins"/>
          <w:color w:val="0D3667"/>
        </w:rPr>
      </w:pPr>
      <w:r w:rsidRPr="00431928">
        <w:rPr>
          <w:rFonts w:ascii="Poppins" w:hAnsi="Poppins" w:cs="Poppins"/>
          <w:color w:val="0D3667"/>
        </w:rPr>
        <w:t>M. Le Maire de La Roche-sur-</w:t>
      </w:r>
      <w:proofErr w:type="spellStart"/>
      <w:r w:rsidRPr="00431928">
        <w:rPr>
          <w:rFonts w:ascii="Poppins" w:hAnsi="Poppins" w:cs="Poppins"/>
          <w:color w:val="0D3667"/>
        </w:rPr>
        <w:t>Foron</w:t>
      </w:r>
      <w:proofErr w:type="spellEnd"/>
      <w:r w:rsidRPr="00431928">
        <w:rPr>
          <w:rFonts w:ascii="Poppins" w:hAnsi="Poppins" w:cs="Poppins"/>
          <w:color w:val="0D3667"/>
        </w:rPr>
        <w:t xml:space="preserve"> </w:t>
      </w:r>
    </w:p>
    <w:p w:rsidR="00431928" w:rsidRPr="00431928" w:rsidRDefault="00431928" w:rsidP="00431928">
      <w:pPr>
        <w:spacing w:after="0"/>
        <w:jc w:val="both"/>
        <w:rPr>
          <w:rFonts w:ascii="Poppins" w:hAnsi="Poppins" w:cs="Poppins"/>
          <w:color w:val="0D3667"/>
        </w:rPr>
      </w:pPr>
      <w:r w:rsidRPr="00431928">
        <w:rPr>
          <w:rFonts w:ascii="Poppins" w:hAnsi="Poppins" w:cs="Poppins"/>
          <w:color w:val="0D3667"/>
        </w:rPr>
        <w:t>1, Place de l’Hôtel de Ville</w:t>
      </w:r>
      <w:r>
        <w:rPr>
          <w:rFonts w:ascii="Poppins" w:hAnsi="Poppins" w:cs="Poppins"/>
          <w:color w:val="0D3667"/>
        </w:rPr>
        <w:t xml:space="preserve">, </w:t>
      </w:r>
      <w:r w:rsidRPr="00431928">
        <w:rPr>
          <w:rFonts w:ascii="Poppins" w:hAnsi="Poppins" w:cs="Poppins"/>
          <w:color w:val="0D3667"/>
        </w:rPr>
        <w:t>CS 10130, 74805 La Roche-sur-</w:t>
      </w:r>
      <w:proofErr w:type="spellStart"/>
      <w:r w:rsidRPr="00431928">
        <w:rPr>
          <w:rFonts w:ascii="Poppins" w:hAnsi="Poppins" w:cs="Poppins"/>
          <w:color w:val="0D3667"/>
        </w:rPr>
        <w:t>Foron</w:t>
      </w:r>
      <w:proofErr w:type="spellEnd"/>
      <w:r w:rsidRPr="00431928">
        <w:rPr>
          <w:rFonts w:ascii="Poppins" w:hAnsi="Poppins" w:cs="Poppins"/>
          <w:color w:val="0D3667"/>
        </w:rPr>
        <w:t xml:space="preserve"> CEDEX </w:t>
      </w:r>
    </w:p>
    <w:p w:rsidR="00431928" w:rsidRPr="003D0CC1" w:rsidRDefault="00431928" w:rsidP="00431928">
      <w:pPr>
        <w:spacing w:after="0"/>
        <w:jc w:val="both"/>
        <w:rPr>
          <w:rFonts w:ascii="Poppins" w:hAnsi="Poppins" w:cs="Poppins"/>
          <w:b/>
          <w:color w:val="0D3667"/>
          <w:sz w:val="28"/>
        </w:rPr>
      </w:pPr>
      <w:r w:rsidRPr="00431928">
        <w:rPr>
          <w:rFonts w:ascii="Poppins" w:hAnsi="Poppins" w:cs="Poppins"/>
          <w:b/>
          <w:color w:val="0D3667"/>
          <w:sz w:val="28"/>
        </w:rPr>
        <w:t xml:space="preserve">Avant le </w:t>
      </w:r>
      <w:r w:rsidR="00246500">
        <w:rPr>
          <w:rFonts w:ascii="Poppins" w:hAnsi="Poppins" w:cs="Poppins"/>
          <w:b/>
          <w:color w:val="0D3667"/>
          <w:sz w:val="28"/>
        </w:rPr>
        <w:t>25</w:t>
      </w:r>
      <w:r w:rsidR="007D271F">
        <w:rPr>
          <w:rFonts w:ascii="Poppins" w:hAnsi="Poppins" w:cs="Poppins"/>
          <w:b/>
          <w:color w:val="0D3667"/>
          <w:sz w:val="28"/>
        </w:rPr>
        <w:t>/1</w:t>
      </w:r>
      <w:r w:rsidR="000D7EFE">
        <w:rPr>
          <w:rFonts w:ascii="Poppins" w:hAnsi="Poppins" w:cs="Poppins"/>
          <w:b/>
          <w:color w:val="0D3667"/>
          <w:sz w:val="28"/>
        </w:rPr>
        <w:t>1</w:t>
      </w:r>
      <w:r w:rsidR="007334C8">
        <w:rPr>
          <w:rFonts w:ascii="Poppins" w:hAnsi="Poppins" w:cs="Poppins"/>
          <w:b/>
          <w:color w:val="0D3667"/>
          <w:sz w:val="28"/>
        </w:rPr>
        <w:t>/202</w:t>
      </w:r>
      <w:r w:rsidR="000D7EFE">
        <w:rPr>
          <w:rFonts w:ascii="Poppins" w:hAnsi="Poppins" w:cs="Poppins"/>
          <w:b/>
          <w:color w:val="0D3667"/>
          <w:sz w:val="28"/>
        </w:rPr>
        <w:t>6</w:t>
      </w:r>
      <w:r w:rsidRPr="00431928">
        <w:rPr>
          <w:rFonts w:ascii="Poppins" w:hAnsi="Poppins" w:cs="Poppins"/>
          <w:b/>
          <w:color w:val="0D3667"/>
          <w:sz w:val="28"/>
        </w:rPr>
        <w:t xml:space="preserve"> </w:t>
      </w:r>
    </w:p>
    <w:sectPr w:rsidR="00431928" w:rsidRPr="003D0CC1" w:rsidSect="00431928">
      <w:footerReference w:type="default" r:id="rId8"/>
      <w:pgSz w:w="11906" w:h="16838"/>
      <w:pgMar w:top="22" w:right="1080" w:bottom="1440" w:left="1080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935" w:rsidRDefault="00E37935" w:rsidP="006E7DF4">
      <w:pPr>
        <w:spacing w:after="0" w:line="240" w:lineRule="auto"/>
      </w:pPr>
      <w:r>
        <w:separator/>
      </w:r>
    </w:p>
  </w:endnote>
  <w:endnote w:type="continuationSeparator" w:id="0">
    <w:p w:rsidR="00E37935" w:rsidRDefault="00E37935" w:rsidP="006E7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10E" w:rsidRPr="00E52804" w:rsidRDefault="008C210E" w:rsidP="00431928">
    <w:pPr>
      <w:rPr>
        <w:rFonts w:ascii="Poppins" w:hAnsi="Poppins" w:cs="Poppins"/>
        <w:b/>
        <w:color w:val="0D3667"/>
      </w:rPr>
    </w:pPr>
    <w:r w:rsidRPr="00E52804">
      <w:rPr>
        <w:rFonts w:ascii="Poppins" w:hAnsi="Poppins" w:cs="Poppins"/>
        <w:b/>
        <w:color w:val="0D3667"/>
      </w:rPr>
      <w:t>Ville de La Roche-sur-</w:t>
    </w:r>
    <w:proofErr w:type="spellStart"/>
    <w:r w:rsidRPr="00E52804">
      <w:rPr>
        <w:rFonts w:ascii="Poppins" w:hAnsi="Poppins" w:cs="Poppins"/>
        <w:b/>
        <w:color w:val="0D3667"/>
      </w:rPr>
      <w:t>Foron</w:t>
    </w:r>
    <w:proofErr w:type="spellEnd"/>
  </w:p>
  <w:p w:rsidR="008C210E" w:rsidRPr="00306118" w:rsidRDefault="008C210E" w:rsidP="00431928">
    <w:pPr>
      <w:spacing w:after="0" w:line="228" w:lineRule="auto"/>
      <w:rPr>
        <w:rFonts w:ascii="Poppins" w:hAnsi="Poppins" w:cs="Poppins"/>
        <w:sz w:val="20"/>
        <w:szCs w:val="20"/>
      </w:rPr>
    </w:pPr>
    <w:r w:rsidRPr="00306118">
      <w:rPr>
        <w:rFonts w:ascii="Poppins" w:hAnsi="Poppins" w:cs="Poppins"/>
        <w:sz w:val="20"/>
        <w:szCs w:val="20"/>
      </w:rPr>
      <w:t>1, Place de l’Hôtel de Ville</w:t>
    </w:r>
    <w:r w:rsidRPr="00306118">
      <w:rPr>
        <w:rFonts w:ascii="Poppins" w:hAnsi="Poppins" w:cs="Poppins"/>
        <w:sz w:val="20"/>
        <w:szCs w:val="20"/>
      </w:rPr>
      <w:tab/>
    </w:r>
    <w:r w:rsidRPr="00306118">
      <w:rPr>
        <w:rFonts w:ascii="Poppins" w:hAnsi="Poppins" w:cs="Poppins"/>
        <w:sz w:val="20"/>
        <w:szCs w:val="20"/>
      </w:rPr>
      <w:tab/>
    </w:r>
    <w:r>
      <w:rPr>
        <w:rFonts w:ascii="Poppins" w:hAnsi="Poppins" w:cs="Poppins"/>
        <w:sz w:val="20"/>
        <w:szCs w:val="20"/>
      </w:rPr>
      <w:t xml:space="preserve">  </w:t>
    </w:r>
    <w:r w:rsidRPr="00306118">
      <w:rPr>
        <w:rFonts w:ascii="Poppins" w:hAnsi="Poppins" w:cs="Poppins"/>
        <w:sz w:val="20"/>
        <w:szCs w:val="20"/>
      </w:rPr>
      <w:t>Tél. : 04 50 25 90 00</w:t>
    </w:r>
  </w:p>
  <w:p w:rsidR="008C210E" w:rsidRPr="00306118" w:rsidRDefault="008C210E" w:rsidP="00431928">
    <w:pPr>
      <w:spacing w:after="0" w:line="228" w:lineRule="auto"/>
      <w:rPr>
        <w:rFonts w:ascii="Poppins" w:hAnsi="Poppins" w:cs="Poppins"/>
        <w:sz w:val="20"/>
        <w:szCs w:val="20"/>
      </w:rPr>
    </w:pPr>
    <w:r w:rsidRPr="00306118">
      <w:rPr>
        <w:rFonts w:ascii="Poppins" w:hAnsi="Poppins" w:cs="Poppins"/>
        <w:sz w:val="20"/>
        <w:szCs w:val="20"/>
      </w:rPr>
      <w:t>CS 10130</w:t>
    </w:r>
    <w:r w:rsidRPr="00306118">
      <w:rPr>
        <w:rFonts w:ascii="Poppins" w:hAnsi="Poppins" w:cs="Poppins"/>
        <w:sz w:val="20"/>
        <w:szCs w:val="20"/>
      </w:rPr>
      <w:tab/>
    </w:r>
    <w:r w:rsidRPr="00306118">
      <w:rPr>
        <w:rFonts w:ascii="Poppins" w:hAnsi="Poppins" w:cs="Poppins"/>
        <w:sz w:val="20"/>
        <w:szCs w:val="20"/>
      </w:rPr>
      <w:tab/>
    </w:r>
    <w:r w:rsidRPr="00306118">
      <w:rPr>
        <w:rFonts w:ascii="Poppins" w:hAnsi="Poppins" w:cs="Poppins"/>
        <w:sz w:val="20"/>
        <w:szCs w:val="20"/>
      </w:rPr>
      <w:tab/>
    </w:r>
    <w:r w:rsidRPr="00306118">
      <w:rPr>
        <w:rFonts w:ascii="Poppins" w:hAnsi="Poppins" w:cs="Poppins"/>
        <w:sz w:val="20"/>
        <w:szCs w:val="20"/>
      </w:rPr>
      <w:tab/>
    </w:r>
    <w:r>
      <w:rPr>
        <w:rFonts w:ascii="Poppins" w:hAnsi="Poppins" w:cs="Poppins"/>
        <w:sz w:val="20"/>
        <w:szCs w:val="20"/>
      </w:rPr>
      <w:t xml:space="preserve">  </w:t>
    </w:r>
    <w:r w:rsidRPr="00306118">
      <w:rPr>
        <w:rFonts w:ascii="Poppins" w:hAnsi="Poppins" w:cs="Poppins"/>
        <w:sz w:val="20"/>
        <w:szCs w:val="20"/>
      </w:rPr>
      <w:t>Mail : mairie@larochesurforon.fr</w:t>
    </w:r>
  </w:p>
  <w:p w:rsidR="008C210E" w:rsidRDefault="008C210E" w:rsidP="00E52804">
    <w:pPr>
      <w:spacing w:line="228" w:lineRule="auto"/>
    </w:pPr>
    <w:r w:rsidRPr="00306118">
      <w:rPr>
        <w:rFonts w:ascii="Poppins" w:hAnsi="Poppins" w:cs="Poppins"/>
        <w:sz w:val="20"/>
        <w:szCs w:val="20"/>
      </w:rPr>
      <w:t>74805 La Roche-sur-</w:t>
    </w:r>
    <w:proofErr w:type="spellStart"/>
    <w:r w:rsidRPr="00306118">
      <w:rPr>
        <w:rFonts w:ascii="Poppins" w:hAnsi="Poppins" w:cs="Poppins"/>
        <w:sz w:val="20"/>
        <w:szCs w:val="20"/>
      </w:rPr>
      <w:t>Foron</w:t>
    </w:r>
    <w:proofErr w:type="spellEnd"/>
    <w:r w:rsidRPr="00306118">
      <w:rPr>
        <w:rFonts w:ascii="Poppins" w:hAnsi="Poppins" w:cs="Poppins"/>
        <w:sz w:val="20"/>
        <w:szCs w:val="20"/>
      </w:rPr>
      <w:tab/>
    </w:r>
    <w:r>
      <w:rPr>
        <w:rFonts w:ascii="Poppins" w:hAnsi="Poppins" w:cs="Poppins"/>
        <w:sz w:val="20"/>
        <w:szCs w:val="20"/>
      </w:rPr>
      <w:tab/>
      <w:t xml:space="preserve">  </w:t>
    </w:r>
    <w:hyperlink r:id="rId1" w:history="1">
      <w:r w:rsidRPr="00E52804">
        <w:rPr>
          <w:rStyle w:val="Lienhypertexte"/>
          <w:rFonts w:ascii="Poppins" w:hAnsi="Poppins" w:cs="Poppins"/>
          <w:color w:val="auto"/>
          <w:sz w:val="20"/>
          <w:szCs w:val="20"/>
          <w:u w:val="none"/>
        </w:rPr>
        <w:t>www.larochesurforon.fr</w:t>
      </w:r>
    </w:hyperlink>
    <w:r w:rsidRPr="00E52804">
      <w:rPr>
        <w:rFonts w:ascii="Poppins" w:hAnsi="Poppins" w:cs="Poppins"/>
        <w:sz w:val="20"/>
        <w:szCs w:val="20"/>
      </w:rPr>
      <w:tab/>
    </w:r>
    <w:r>
      <w:rPr>
        <w:rFonts w:ascii="Poppins" w:hAnsi="Poppins" w:cs="Poppins"/>
        <w:sz w:val="20"/>
        <w:szCs w:val="20"/>
      </w:rPr>
      <w:t xml:space="preserve">           </w:t>
    </w:r>
    <w:r>
      <w:rPr>
        <w:rFonts w:ascii="Poppins" w:hAnsi="Poppins" w:cs="Poppins"/>
        <w:noProof/>
        <w:lang w:eastAsia="fr-FR"/>
      </w:rPr>
      <w:drawing>
        <wp:inline distT="0" distB="0" distL="0" distR="0" wp14:anchorId="222C3AC6" wp14:editId="15D78770">
          <wp:extent cx="1421264" cy="173969"/>
          <wp:effectExtent l="0" t="0" r="0" b="0"/>
          <wp:docPr id="35" name="Imag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022" cy="198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Poppins" w:hAnsi="Poppins" w:cs="Poppins"/>
        <w:sz w:val="20"/>
        <w:szCs w:val="20"/>
      </w:rPr>
      <w:t xml:space="preserve">     </w:t>
    </w:r>
    <w:r w:rsidRPr="00431928">
      <w:rPr>
        <w:rFonts w:ascii="Poppins" w:hAnsi="Poppins" w:cs="Poppins"/>
        <w:sz w:val="18"/>
        <w:szCs w:val="18"/>
      </w:rPr>
      <w:t>p</w:t>
    </w:r>
    <w:r>
      <w:rPr>
        <w:rFonts w:ascii="Poppins" w:hAnsi="Poppins" w:cs="Poppins"/>
        <w:sz w:val="18"/>
        <w:szCs w:val="18"/>
      </w:rPr>
      <w:t>.</w:t>
    </w:r>
    <w:sdt>
      <w:sdtPr>
        <w:rPr>
          <w:rFonts w:ascii="Poppins" w:hAnsi="Poppins" w:cs="Poppins"/>
          <w:sz w:val="18"/>
          <w:szCs w:val="18"/>
        </w:rPr>
        <w:id w:val="281920221"/>
        <w:docPartObj>
          <w:docPartGallery w:val="Page Numbers (Bottom of Page)"/>
          <w:docPartUnique/>
        </w:docPartObj>
      </w:sdtPr>
      <w:sdtEndPr/>
      <w:sdtContent>
        <w:r w:rsidRPr="00431928">
          <w:rPr>
            <w:rFonts w:ascii="Poppins" w:hAnsi="Poppins" w:cs="Poppins"/>
            <w:sz w:val="18"/>
            <w:szCs w:val="18"/>
          </w:rPr>
          <w:fldChar w:fldCharType="begin"/>
        </w:r>
        <w:r w:rsidRPr="00431928">
          <w:rPr>
            <w:rFonts w:ascii="Poppins" w:hAnsi="Poppins" w:cs="Poppins"/>
            <w:sz w:val="18"/>
            <w:szCs w:val="18"/>
          </w:rPr>
          <w:instrText>PAGE   \* MERGEFORMAT</w:instrText>
        </w:r>
        <w:r w:rsidRPr="00431928">
          <w:rPr>
            <w:rFonts w:ascii="Poppins" w:hAnsi="Poppins" w:cs="Poppins"/>
            <w:sz w:val="18"/>
            <w:szCs w:val="18"/>
          </w:rPr>
          <w:fldChar w:fldCharType="separate"/>
        </w:r>
        <w:r w:rsidR="00A91E20">
          <w:rPr>
            <w:rFonts w:ascii="Poppins" w:hAnsi="Poppins" w:cs="Poppins"/>
            <w:noProof/>
            <w:sz w:val="18"/>
            <w:szCs w:val="18"/>
          </w:rPr>
          <w:t>2</w:t>
        </w:r>
        <w:r w:rsidRPr="00431928">
          <w:rPr>
            <w:rFonts w:ascii="Poppins" w:hAnsi="Poppins" w:cs="Poppins"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935" w:rsidRDefault="00E37935" w:rsidP="006E7DF4">
      <w:pPr>
        <w:spacing w:after="0" w:line="240" w:lineRule="auto"/>
      </w:pPr>
      <w:r>
        <w:separator/>
      </w:r>
    </w:p>
  </w:footnote>
  <w:footnote w:type="continuationSeparator" w:id="0">
    <w:p w:rsidR="00E37935" w:rsidRDefault="00E37935" w:rsidP="006E7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C6E0E"/>
    <w:multiLevelType w:val="hybridMultilevel"/>
    <w:tmpl w:val="35FC66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A222F"/>
    <w:multiLevelType w:val="hybridMultilevel"/>
    <w:tmpl w:val="E2BA8B74"/>
    <w:lvl w:ilvl="0" w:tplc="FA74C39C">
      <w:numFmt w:val="bullet"/>
      <w:lvlText w:val="•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208C8"/>
    <w:multiLevelType w:val="hybridMultilevel"/>
    <w:tmpl w:val="5492BB18"/>
    <w:lvl w:ilvl="0" w:tplc="040C0001">
      <w:start w:val="1"/>
      <w:numFmt w:val="bullet"/>
      <w:lvlText w:val=""/>
      <w:lvlJc w:val="left"/>
      <w:pPr>
        <w:ind w:left="212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82" w:hanging="360"/>
      </w:pPr>
      <w:rPr>
        <w:rFonts w:ascii="Wingdings" w:hAnsi="Wingdings" w:hint="default"/>
      </w:rPr>
    </w:lvl>
  </w:abstractNum>
  <w:abstractNum w:abstractNumId="3" w15:restartNumberingAfterBreak="0">
    <w:nsid w:val="4A597080"/>
    <w:multiLevelType w:val="hybridMultilevel"/>
    <w:tmpl w:val="4D34497C"/>
    <w:lvl w:ilvl="0" w:tplc="040C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B6B1898"/>
    <w:multiLevelType w:val="hybridMultilevel"/>
    <w:tmpl w:val="79DA366A"/>
    <w:lvl w:ilvl="0" w:tplc="E84C27D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3AB1C2B"/>
    <w:multiLevelType w:val="hybridMultilevel"/>
    <w:tmpl w:val="D2D4CB30"/>
    <w:lvl w:ilvl="0" w:tplc="040C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6" w15:restartNumberingAfterBreak="0">
    <w:nsid w:val="586D1FF9"/>
    <w:multiLevelType w:val="hybridMultilevel"/>
    <w:tmpl w:val="AC8057B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92DEE"/>
    <w:multiLevelType w:val="hybridMultilevel"/>
    <w:tmpl w:val="444EB796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88F0C15C">
      <w:numFmt w:val="bullet"/>
      <w:lvlText w:val="•"/>
      <w:lvlJc w:val="left"/>
      <w:pPr>
        <w:ind w:left="2148" w:hanging="360"/>
      </w:pPr>
      <w:rPr>
        <w:rFonts w:ascii="Poppins" w:eastAsiaTheme="minorHAnsi" w:hAnsi="Poppins" w:cs="Poppins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7B431FC"/>
    <w:multiLevelType w:val="hybridMultilevel"/>
    <w:tmpl w:val="C790762A"/>
    <w:lvl w:ilvl="0" w:tplc="AFD62D6C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A1073"/>
    <w:multiLevelType w:val="hybridMultilevel"/>
    <w:tmpl w:val="9DAC75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7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DF4"/>
    <w:rsid w:val="00003EE7"/>
    <w:rsid w:val="00026E03"/>
    <w:rsid w:val="000D36B8"/>
    <w:rsid w:val="000D7EFE"/>
    <w:rsid w:val="000E2151"/>
    <w:rsid w:val="001C4ED6"/>
    <w:rsid w:val="0021437E"/>
    <w:rsid w:val="00246500"/>
    <w:rsid w:val="00297BCC"/>
    <w:rsid w:val="002C2575"/>
    <w:rsid w:val="00306118"/>
    <w:rsid w:val="003D0CC1"/>
    <w:rsid w:val="00431928"/>
    <w:rsid w:val="0059357C"/>
    <w:rsid w:val="005C0B79"/>
    <w:rsid w:val="006E7DF4"/>
    <w:rsid w:val="007334C8"/>
    <w:rsid w:val="00760D42"/>
    <w:rsid w:val="00777B1C"/>
    <w:rsid w:val="007C2DF4"/>
    <w:rsid w:val="007D271F"/>
    <w:rsid w:val="0081625E"/>
    <w:rsid w:val="008C0828"/>
    <w:rsid w:val="008C210E"/>
    <w:rsid w:val="009F4A41"/>
    <w:rsid w:val="00A91E20"/>
    <w:rsid w:val="00A968FC"/>
    <w:rsid w:val="00AA4ADC"/>
    <w:rsid w:val="00B4250A"/>
    <w:rsid w:val="00B75A82"/>
    <w:rsid w:val="00CC064B"/>
    <w:rsid w:val="00D04CC2"/>
    <w:rsid w:val="00DC25DB"/>
    <w:rsid w:val="00E37935"/>
    <w:rsid w:val="00E52804"/>
    <w:rsid w:val="00EA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576BF9A-0430-44FF-8E0E-58141DD3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92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E7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E7DF4"/>
  </w:style>
  <w:style w:type="paragraph" w:styleId="Pieddepage">
    <w:name w:val="footer"/>
    <w:basedOn w:val="Normal"/>
    <w:link w:val="PieddepageCar"/>
    <w:uiPriority w:val="99"/>
    <w:unhideWhenUsed/>
    <w:rsid w:val="006E7D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E7DF4"/>
  </w:style>
  <w:style w:type="character" w:styleId="Lienhypertexte">
    <w:name w:val="Hyperlink"/>
    <w:basedOn w:val="Policepardfaut"/>
    <w:uiPriority w:val="99"/>
    <w:unhideWhenUsed/>
    <w:rsid w:val="009F4A41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319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C2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0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0D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5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larochesurforo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8F554CE6.dotm</Template>
  <TotalTime>31</TotalTime>
  <Pages>2</Pages>
  <Words>414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RH2</cp:lastModifiedBy>
  <cp:revision>4</cp:revision>
  <cp:lastPrinted>2026-10-30T14:42:00Z</cp:lastPrinted>
  <dcterms:created xsi:type="dcterms:W3CDTF">2025-11-19T07:38:00Z</dcterms:created>
  <dcterms:modified xsi:type="dcterms:W3CDTF">2026-10-30T14:45:00Z</dcterms:modified>
</cp:coreProperties>
</file>